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Bij het gebruik van onze diensten en het bezoeken van onze website op </w:t>
      </w:r>
      <w:hyperlink r:id="rId7">
        <w:r w:rsidDel="00000000" w:rsidR="00000000" w:rsidRPr="00000000">
          <w:rPr>
            <w:rFonts w:ascii="Calibri" w:cs="Calibri" w:eastAsia="Calibri" w:hAnsi="Calibri"/>
            <w:b w:val="0"/>
            <w:bCs w:val="0"/>
            <w:i w:val="0"/>
            <w:iCs w:val="0"/>
            <w:smallCaps w:val="0"/>
            <w:strike w:val="0"/>
            <w:color w:val="0563c1"/>
            <w:sz w:val="21"/>
            <w:szCs w:val="21"/>
            <w:u w:val="single"/>
            <w:shd w:fill="auto" w:val="clear"/>
            <w:vertAlign w:val="baseline"/>
            <w:rtl w:val="0"/>
          </w:rPr>
          <w:t xml:space="preserve">www.getflixer.app</w:t>
        </w:r>
      </w:hyperlink>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kunnen uw persoonsgegevens verwerkt worden. In deze privacyverklaring leggen we uit wat we met die informatie doen. We gaan altijd zorgvuldig met je informatie om en slaan die veilig op. Als je vragen hebt of wilt weten welke informatie we van je hebben, neem dan contact met ons op. We kunnen deze privacyverklaring aanpassen als dat nodig is. We raden je daarom aan om deze privacyverklaring regelmatig te bekijken, zodat je van eventuele wijzigingen op de hoogte blijft. Deze privacyverklaring is voor het laatst gewijzigd op 4 november 2024.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Inhoudsopgave</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1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Wanneer pas je deze privacyverklaring toe?</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Wie gebruikt je gegevens?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Van wie gebruiken we gegevens?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Hoe komen we aan je gegevens?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Welke gegevens van je gebruiken we?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Waarvoor gebruiken we je gegevens?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Hoelang bewaren we je gegevens?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Met wie delen we je gegevens?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25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Waar slaan we je gegevens op?</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Hoe veilig zijn je gegevens bij ons?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Wat mag je van ons vragen?</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Welke regels gelden voor deze privacyverklaring?</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Welke cookies gebruiken we?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Wat doen we met gegevens van minderjarigen?</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10" w:before="0" w:line="240" w:lineRule="auto"/>
        <w:ind w:left="720" w:right="0" w:hanging="362"/>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Heb je een vraag over deze privacyverklaring?</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 Wanneer pas je deze privacyverklaring toe?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Deze privacyverklaring is van toepassing op alle persoonsgegevens die we verwerken en op alle domeinen die aan ons gerelateerd zijn. Het gaat hier om de persoonsgegevens van iedereen die weleens contact met ons heeft gehad of onze website heeft bezocht, zoals bezoekers, klanten en zakelijke contactpersonen. Persoonsgegevens zijn alle gegevens die herleidbaar zijn tot jouw als individu, zoals je naam, telefoonnummer, IP-adres, klantnummer of surfgedrag. Wil je meer weten over persoonsgegevens, kijk dan op de website van de Autoriteit Persoonsgegevens.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2. Wie gebruikt mijn gegevens?</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Flixer is verantwoordelijk voor de website </w:t>
      </w:r>
      <w:hyperlink r:id="rId8">
        <w:r w:rsidDel="00000000" w:rsidR="00000000" w:rsidRPr="00000000">
          <w:rPr>
            <w:rFonts w:ascii="Calibri" w:cs="Calibri" w:eastAsia="Calibri" w:hAnsi="Calibri"/>
            <w:b w:val="0"/>
            <w:bCs w:val="0"/>
            <w:i w:val="0"/>
            <w:iCs w:val="0"/>
            <w:smallCaps w:val="0"/>
            <w:strike w:val="0"/>
            <w:color w:val="0563c1"/>
            <w:sz w:val="21"/>
            <w:szCs w:val="21"/>
            <w:u w:val="single"/>
            <w:shd w:fill="auto" w:val="clear"/>
            <w:vertAlign w:val="baseline"/>
            <w:rtl w:val="0"/>
          </w:rPr>
          <w:t xml:space="preserve">www.getflixer.app</w:t>
        </w:r>
      </w:hyperlink>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en daarmee de verantwoordelijke organisatie voor het gebruik van je persoonsgegevens zoals beschreven in deze privacyverklaring. De volledige gegevens zijn: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Flixer BV</w:t>
        <w:br w:type="textWrapping"/>
        <w:t xml:space="preserve">Raadhuisstraat 20</w:t>
        <w:br w:type="textWrapping"/>
        <w:t xml:space="preserve">1016 DE Amsterdam</w:t>
        <w:br w:type="textWrapping"/>
        <w:t xml:space="preserve">KvK: </w:t>
      </w:r>
      <w:r w:rsidDel="00000000" w:rsidR="00000000" w:rsidRPr="00000000">
        <w:rPr>
          <w:rFonts w:ascii="Calibri" w:cs="Calibri" w:eastAsia="Calibri" w:hAnsi="Calibri"/>
          <w:sz w:val="21"/>
          <w:szCs w:val="21"/>
          <w:rtl w:val="0"/>
        </w:rPr>
        <w:t xml:space="preserve">98298232</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3. Van wie gebruiken we gegevens?</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verwerken de persoonsgegevens van iedereen die contact met ons heeft gehad of onze website heeft bezocht. Dit zijn onder meer bezoekers, particuliere klanten, zakelijke klanten en contactpersonen van onze partners. Daarnaast verwerken we ook persoonsgegevens van mensen die een aanvraag hebben ingediend via een contactformulier op de website van een partnerbedrijf dat gebruikmaakt van de diensten van Flixer.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4. Hoe komen we aan je gegevens?</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krijgen de gegevens rechtstreeks van jou zodra je:</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Gebruik maakt van de Flixer app</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Een account aanmaakt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Gegevens invult op onze website</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Contact opneemt met ons via mail, telefoon of op andere manier</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Cookies accepteert op de website </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Een offerteaanvraag bij onze doet via onze domeinnamen</w:t>
        <w:br w:type="textWrapping"/>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5. Welke gegevens gebruiken we van je?</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maken mogelijk gebruik van de volgende gegevens: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Naam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Geslacht</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Woonadres en/of vestigingsadres</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E-mailadres</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Telefoonnummer</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Functie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KvK nummer</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Gebruik van de Flixer app</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6. Waarvoor gebruiken we je gegevens?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gebruiken je persoonsgegevens alleen voor het doel waar we die voor mogen gebruiken: </w:t>
        <w:br w:type="textWrapping"/>
      </w:r>
    </w:p>
    <w:tbl>
      <w:tblPr>
        <w:tblStyle w:val="Table1"/>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16"/>
        <w:gridCol w:w="2740"/>
        <w:gridCol w:w="3263"/>
        <w:tblGridChange w:id="0">
          <w:tblGrid>
            <w:gridCol w:w="3016"/>
            <w:gridCol w:w="2740"/>
            <w:gridCol w:w="3263"/>
          </w:tblGrid>
        </w:tblGridChange>
      </w:tblGrid>
      <w:tr>
        <w:trPr>
          <w:cantSplit w:val="0"/>
          <w:tblHeader w:val="0"/>
        </w:trPr>
        <w:tc>
          <w:tcPr/>
          <w:p w:rsidR="00000000" w:rsidDel="00000000" w:rsidP="00000000" w:rsidRDefault="00000000" w:rsidRPr="00000000" w14:paraId="0000002E">
            <w:pPr>
              <w:rPr>
                <w:b w:val="1"/>
                <w:bCs w:val="1"/>
                <w:color w:val="212529"/>
              </w:rPr>
            </w:pPr>
            <w:r w:rsidDel="00000000" w:rsidR="00000000" w:rsidRPr="00000000">
              <w:rPr>
                <w:b w:val="1"/>
                <w:bCs w:val="1"/>
                <w:color w:val="212529"/>
                <w:rtl w:val="0"/>
              </w:rPr>
              <w:t xml:space="preserve">(Persoons)gegevens</w:t>
            </w:r>
          </w:p>
        </w:tc>
        <w:tc>
          <w:tcPr/>
          <w:p w:rsidR="00000000" w:rsidDel="00000000" w:rsidP="00000000" w:rsidRDefault="00000000" w:rsidRPr="00000000" w14:paraId="0000002F">
            <w:pPr>
              <w:rPr>
                <w:b w:val="1"/>
                <w:bCs w:val="1"/>
                <w:color w:val="212529"/>
              </w:rPr>
            </w:pPr>
            <w:r w:rsidDel="00000000" w:rsidR="00000000" w:rsidRPr="00000000">
              <w:rPr>
                <w:b w:val="1"/>
                <w:bCs w:val="1"/>
                <w:color w:val="212529"/>
                <w:rtl w:val="0"/>
              </w:rPr>
              <w:t xml:space="preserve">Doeleind(en)</w:t>
            </w:r>
          </w:p>
        </w:tc>
        <w:tc>
          <w:tcPr/>
          <w:p w:rsidR="00000000" w:rsidDel="00000000" w:rsidP="00000000" w:rsidRDefault="00000000" w:rsidRPr="00000000" w14:paraId="00000030">
            <w:pPr>
              <w:rPr>
                <w:b w:val="1"/>
                <w:bCs w:val="1"/>
                <w:color w:val="212529"/>
              </w:rPr>
            </w:pPr>
            <w:r w:rsidDel="00000000" w:rsidR="00000000" w:rsidRPr="00000000">
              <w:rPr>
                <w:b w:val="1"/>
                <w:bCs w:val="1"/>
                <w:color w:val="212529"/>
                <w:rtl w:val="0"/>
              </w:rPr>
              <w:t xml:space="preserve">Rechtsgronden</w:t>
            </w:r>
          </w:p>
        </w:tc>
      </w:tr>
      <w:tr>
        <w:trPr>
          <w:cantSplit w:val="0"/>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Wanneer u gebruik maakt van de app om gekoppeld te worden aan een vakman: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Voornaam, achternaam, straat, huisnummer, toevoeging huisnummer, postcode, plaats, telefoonnummer, type klus, datum, tijd, e-mailadres, IP-adres.</w:t>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gebruiken deze gegevens om:</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U zo snel mogelijk te koppelen aan een goede vakman, u te informeren over je klusaanvraag, een profiel en om ervoor te zorgen dat u zich niet elke keer opnieuw hoeft aan te melden.</w:t>
            </w:r>
          </w:p>
        </w:tc>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mogen deze persoonsgegevens verwerken, omdat:</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Deze noodzakelijk zijn voor ons om onze dienst aan u te leveren. Daarnaast is er bij het aanmaken van het account toestemming gegeven voor het verwerken van de gegevens.</w:t>
            </w:r>
          </w:p>
        </w:tc>
      </w:tr>
      <w:tr>
        <w:trPr>
          <w:cantSplit w:val="0"/>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Aanmelden als vakman:</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Bedrijfsnaam, voornaam, achternaam, straat, postcode, huisnummer, toevoeging huisnummer, plaats, telefoonnummer, e-mailadres, KvK-nummer, geslacht, vakgebied, taal.</w:t>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gebruiken deze gegevens om:</w:t>
            </w: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br w:type="textWrapping"/>
              <w:t xml:space="preserve">Een profiel voor u aan te maken, u op de hoogte stellen van de klusaanvragen, bevestigingen, beoordelingen en annuleringen koppelen aan uw profiel.</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mogen deze persoonsgegevens verwerken, omdat: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Deze noodzakelijk zijn voor ons om onze dienst te leveren. Daarnaast is er bij het aanmaken van je account toestemming gegeven voor het verwerken van de gegevens. Ook hebben wij een gerechtvaardigd belang om jouw profiel aan te vullen met beoordelingen en andere zaken, zodat de klant een goed beeld krijgt van jou kennen en kunnen.</w:t>
            </w:r>
          </w:p>
        </w:tc>
      </w:tr>
      <w:tr>
        <w:trPr>
          <w:cantSplit w:val="0"/>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Wanneer u een afspraak of offerte aanvraagt bij een bedrijf dat onze software gebruikt:</w:t>
              <w:br w:type="textWrapping"/>
            </w: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Voornaam, achternaam, straat, huisnummer, toevoeging huisnummer, postcode, plaats, e-mailadres, IP-adres</w:t>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gebruiken deze gegevens om:</w:t>
              <w:br w:type="textWrapping"/>
            </w: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Het bedrijf in staat te stellen contact met u op te nemen voor de aanvraag, een offerte op maat te maken, u op de hoogte te stellen van de voortgang en om te zorgen dat u de dienst zo efficiënt mogelijk kunt ontvangen.</w:t>
            </w:r>
            <w:r w:rsidDel="00000000" w:rsidR="00000000" w:rsidRPr="00000000">
              <w:rPr>
                <w:rtl w:val="0"/>
              </w:rPr>
            </w:r>
          </w:p>
        </w:tc>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12529"/>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2"/>
                <w:szCs w:val="22"/>
                <w:u w:val="single"/>
                <w:shd w:fill="auto" w:val="clear"/>
                <w:vertAlign w:val="baseline"/>
                <w:rtl w:val="0"/>
              </w:rPr>
              <w:t xml:space="preserve">Wij mogen deze persoonsgegevens verwerken, omdat:</w:t>
            </w:r>
            <w:r w:rsidDel="00000000" w:rsidR="00000000" w:rsidRPr="00000000">
              <w:rPr>
                <w:rFonts w:ascii="Calibri" w:cs="Calibri" w:eastAsia="Calibri" w:hAnsi="Calibri"/>
                <w:b w:val="0"/>
                <w:bCs w:val="0"/>
                <w:i w:val="0"/>
                <w:iCs w:val="0"/>
                <w:smallCaps w:val="0"/>
                <w:strike w:val="0"/>
                <w:color w:val="212529"/>
                <w:sz w:val="22"/>
                <w:szCs w:val="22"/>
                <w:u w:val="none"/>
                <w:shd w:fill="auto" w:val="clear"/>
                <w:vertAlign w:val="baseline"/>
                <w:rtl w:val="0"/>
              </w:rPr>
              <w:t xml:space="preserve"> </w:t>
              <w:br w:type="textWrapping"/>
              <w:t xml:space="preserve">Deze noodzakelijk zijn voor het leveren van de door u aangevraagde diensten en om u te informeren over de status van uw aanvraag. Daarnaast geeft u expliciet toestemming bij het indienen van de aanvraag voor het gebruik van deze gegevens.</w:t>
            </w: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Wanneer u een aanvraag indient via het contactformulier op de website van een partnerbedrijf dat gebruik maakt van Flixer, treedt Flixer op als 'verwerker' van de persoonsgegevens namens dat bedrijf. Dit betekent dat Flixer de gegevens verwerkt volgens de instructies van het partnerbedrijf. Het partnerbedrijf blijft de 'verwerkingsverantwoordelijke' en is uiteindelijk verantwoordelijk voor de verwerking van uw gegevens.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Naast persoonsgegevens gebruiken wij analytics om inzicht te krijgen in het gebruik van onze app en onze web-module. De analytics tool is zo geconfigureerd dat het geen persoonlijke gegevens verzamelt. IP-adressen worden geanonimiseerd en er worden geen cookies gebruikt. Je kunt ervoor kiezen om niet gevolgd te worden door de analytics tool. Ga naar de instellingen van de app en schakel de optie 'Tracking uitschakelen' in. Dit zal ervoor zorgen dat uw gebruik van de app niet langer wordt bijgehouden.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7. Hoelang bewaren we je gegevens?</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bewaren je persoonsgegevens zo lang als we dat volgens de wet moeten doen en zo lang als nodig is voor het doel waarvoor we je gegevens gebruiken. Zolang je bijvoorbeeld klant bij ons bent, bewaren we je gegevens volgens de wettelijke bewaartermijn van zeven jaar. Daarna bewaren we je gegevens alleen voor statistische doeleinden en om eventuele klachten of juridische zaken af te handelen. Wil je meer weten over hoelang we specifieke gegevens van je bewaren, neem dan contact met ons op.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8. Met wie delen we je gegevens?</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kunnen je persoonsgegeven geven aan anderen. We doen dit alleen als: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van belang is om onze dienst te realiseren.</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van jou je toestemming hebben gekregen om je persoonsgegevens te gebruiken </w:t>
        <w:br w:type="textWrapping"/>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9. Waar slaan we je gegevens op?</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verwerken je gegevens binnen de Europese Economische Ruimte (EER). Dit houdt in dat we ook je gegevens binnen de EER opslaan. In sommige gevallen worden je persoonsgegevens buiten de EER verwerkt. De regels in die landen bieden helaas niet altijd dezelfde bescherming van persoonsgegevens als in Nederland. Daarom hebben we ervoor gezorgd dat je persoonsgegevens in dat geval net zo goed beschermd worden als hier. Dat hebben we gedaan door afspraken te maken met degenen die met je gegevens buiten de EER omgaan. Zo blijven je gegevens veilig. Heb je hierover vragen, neem dan gerust contact met ons op.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10. Hoe veilig zijn je gegevens bij ons?</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hebben er veel aan gedaan om je gegevens zowel organisatorisch als technisch zo goed mogelijk te beveiligen. We hebben onze systemen en verschillende communicatiemiddelen beveiligd om ervoor te zorgen dat je gegevens niet in de handen van anderen terechtkomen. Je gegevens zijn dus veilig bij ons. Ook zorgen we ervoor dat je gegevens alleen worden gebruikt door mensen die daar van ons toestemming voor hebben gekregen. Heb je vragen over de specifieke manier van beveiligen, neem dan contact met ons op. Wanneer we je gegevens delen met anderen, dan zijn zij ook verplicht om daar met dezelfde zorg mee om te gaan als wij. Merk je dat dit niet zo is, laat het ons ook weten.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11. Wat mag je van ons vragen?</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Omdat we persoonsgegevens van je gebruiken, heb je verschillende rechten. Deze rechten zetten we hieronder voor je op een rijtje.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op informatie</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moeten je op een begrijpelijke en heldere manier uitleggen wat we met je gegevens doen en welke controle je daarover hebt. Daarom leggen we in deze privacyverklaring uitgebreid uit welke gegevens we van je verzamelen en hoe we met je gegevens omgaan.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op inzage</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ons altijd vragen om je gegevens die we van je hebben in te zien.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op correctie</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ons vragen om je gegevens te laten corrigeren als deze niet juist of onvolledig zijn.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om bezwaar te maken</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bezwaar maken tegen de verwerking van je gegevens als je het niet eens bent met de manier waarop we met je persoonsgegevens omgaan. Dit recht geldt voor de gegevens die we gebruiken voor direct marketing. Zo kun je bij ons aangeven dat je niet langer mail van ons wilt ontvangen. Dat geldt ook voor gepersonaliseerde aanbevelingen op onze website.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op dataportabiliteit</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Ben je klant bij ons of heb je toestemming gegeven voor het gebruik van je gegevens, dan mag je ons vragen om je de digitale gegevens te sturen die we van je hebben. Zo kun je die gegevens overdragen aan een andere organisatie als je dat wenst.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op beperking</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ons vragen om het gebruik van je gegevens te beperken. Dit betekent dat we in bepaalde gevallen je gegevens alleen mogen bewaren maar niet gebruiken.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om vergeten te worden</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ons vragen om alle gegevens die we van je hebben te verwijderen. We verwijderen dan alle gegevens die tot jou herleidbaar zijn. In sommige gevallen kunnen of mogen we je gegevens nog niet verwijderen. Zo moeten we sommige gegevens 7 jaar bewaren voor de belastingdienst.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Recht om een klacht in te dienen</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mag een klacht indienen over de wijze waarop we met je gegevens omgaan. Heb je een klacht dan lossen we die graag voor je op. Neem daarvoor contact op met ons. Ook mag je je klacht bij de Autoriteit Persoonsgegevens neerleggen. Uiteraard hopen we dat het niet zover komt, maar in het uiterste geval mag je ook naar de rechter stappen. In dat geval is het de rechtbank in de vestigingsplaats van Flixer die je klacht gaat behandelen.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Hoe dien ik een aanvraag of klacht in?  </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Stuur je aanvraag of klacht naar ons via support@getflixer.app. We verwerken je aanvraag of klacht binnen 30 dagen. Gaat het om meerdere aanvragen of klachten of is je aanvraag of klacht complex, dan kan dit meer tijd met zich meebrengen. In dat geval nemen we uiterlijk binnen 60 dagen contact met je op. We kunnen je vragen om je te identificeren. In dat geval vragen we bij je gegevens op om er zeker van te zijn dat je de juiste persoon bent van wie de persoonsgegevens zijn.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12. Welke regels gelden voor deze privacyverklaring?</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Onze privacyverklaring moet aan verschillende voorwaarden voldoen. Deze voorwaarden vind je met name terug in de Algemene Verordening Gegevensbescherming. Daarnaast de algemene regels die volgens de Nederlandse wet gelden van toepassing op onze privacyverklaring.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13. Welke cookies gebruiken we?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 kunt zelf aangeven welke gegevens we van je mogen gebruiken. Heb je ons toestemming gegeven voor het personaliseren van je profiel op basis van je surf- en zoekgedrag, dan kunnen we onze website speciaal op jou instellen zodat het gebruik ervan makkelijker en persoonlijker wordt. We doen dit met behulp van cookies. Een cookie is een klein tekstbestand dat bij je bezoek aan onze website geplaatst wordt op je hardware.  </w:t>
        <w:br w:type="textWrapping"/>
        <w:t xml:space="preserve">We gebruiken de volgende soorten cookies op onze website:</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Functionele cookies, zoals sessie- en login cookies voor het bijhouden van sessie- en inloginformatie</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Geanonimiseerde analytische cookies, om inzicht te krijgen in het bezoek aan onze website op basis van informatie over bezoekersaantallen, populaire pagina’s en populaire onderwerpen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14. Wat doen we met gegevens van minderjarigen?</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richten ons met onze website of als organisatie niet specifiek op minderjarigen. Dit houdt in dat als je jonger bent dan 18 jaar, je toestemming nodig hebt van een ouder of voogd om gebruik te maken van onze website. Ben je bij je bezoek aan onze website of webshop minderjarig, dan gaan we ervan uit dat je voor je bezoek deze toestemming hebt gekregen.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15. Heb je een vraag over deze privacyverklaring?</w:t>
        <w:br w:type="textWrapping"/>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Heb je een vraag over onze privacyverklaring? Neem dan gerust contact op met ons door een mail te sturen naar </w:t>
      </w:r>
      <w:hyperlink r:id="rId9">
        <w:r w:rsidDel="00000000" w:rsidR="00000000" w:rsidRPr="00000000">
          <w:rPr>
            <w:rFonts w:ascii="Calibri" w:cs="Calibri" w:eastAsia="Calibri" w:hAnsi="Calibri"/>
            <w:color w:val="1155cc"/>
            <w:sz w:val="21"/>
            <w:szCs w:val="21"/>
            <w:u w:val="single"/>
            <w:rtl w:val="0"/>
          </w:rPr>
          <w:t xml:space="preserve">info@flixerpro.nl</w:t>
        </w:r>
      </w:hyperlink>
      <w:r w:rsidDel="00000000" w:rsidR="00000000" w:rsidRPr="00000000">
        <w:rPr>
          <w:rFonts w:ascii="Calibri" w:cs="Calibri" w:eastAsia="Calibri" w:hAnsi="Calibri"/>
          <w:sz w:val="21"/>
          <w:szCs w:val="21"/>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We helpen je graag.</w:t>
      </w:r>
    </w:p>
    <w:p w:rsidR="00000000" w:rsidDel="00000000" w:rsidP="00000000" w:rsidRDefault="00000000" w:rsidRPr="00000000" w14:paraId="0000006B">
      <w:pPr>
        <w:rPr/>
      </w:pPr>
      <w:r w:rsidDel="00000000" w:rsidR="00000000" w:rsidRPr="00000000">
        <w:rPr>
          <w:rtl w:val="0"/>
        </w:rPr>
      </w:r>
    </w:p>
    <w:sectPr>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5307584</wp:posOffset>
          </wp:positionH>
          <wp:positionV relativeFrom="paragraph">
            <wp:posOffset>-63499</wp:posOffset>
          </wp:positionV>
          <wp:extent cx="949843" cy="306524"/>
          <wp:effectExtent b="0" l="0" r="0" t="0"/>
          <wp:wrapNone/>
          <wp:docPr descr="A blue and black logo&#10;&#10;Description automatically generated" id="418269798" name="image1.png"/>
          <a:graphic>
            <a:graphicData uri="http://schemas.openxmlformats.org/drawingml/2006/picture">
              <pic:pic>
                <pic:nvPicPr>
                  <pic:cNvPr descr="A blue and black logo&#10;&#10;Description automatically generated" id="0" name="image1.png"/>
                  <pic:cNvPicPr preferRelativeResize="0"/>
                </pic:nvPicPr>
                <pic:blipFill>
                  <a:blip r:embed="rId1"/>
                  <a:srcRect b="0" l="0" r="0" t="0"/>
                  <a:stretch>
                    <a:fillRect/>
                  </a:stretch>
                </pic:blipFill>
                <pic:spPr>
                  <a:xfrm>
                    <a:off x="0" y="0"/>
                    <a:ext cx="949843" cy="30652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87070"/>
    <w:pPr>
      <w:tabs>
        <w:tab w:val="center" w:pos="4513"/>
        <w:tab w:val="right" w:pos="9026"/>
      </w:tabs>
    </w:pPr>
  </w:style>
  <w:style w:type="character" w:styleId="HeaderChar" w:customStyle="1">
    <w:name w:val="Header Char"/>
    <w:basedOn w:val="DefaultParagraphFont"/>
    <w:link w:val="Header"/>
    <w:uiPriority w:val="99"/>
    <w:rsid w:val="00787070"/>
    <w:rPr>
      <w:lang w:val="nl-NL"/>
    </w:rPr>
  </w:style>
  <w:style w:type="paragraph" w:styleId="Footer">
    <w:name w:val="footer"/>
    <w:basedOn w:val="Normal"/>
    <w:link w:val="FooterChar"/>
    <w:uiPriority w:val="99"/>
    <w:unhideWhenUsed w:val="1"/>
    <w:rsid w:val="00787070"/>
    <w:pPr>
      <w:tabs>
        <w:tab w:val="center" w:pos="4513"/>
        <w:tab w:val="right" w:pos="9026"/>
      </w:tabs>
    </w:pPr>
  </w:style>
  <w:style w:type="character" w:styleId="FooterChar" w:customStyle="1">
    <w:name w:val="Footer Char"/>
    <w:basedOn w:val="DefaultParagraphFont"/>
    <w:link w:val="Footer"/>
    <w:uiPriority w:val="99"/>
    <w:rsid w:val="00787070"/>
    <w:rPr>
      <w:lang w:val="nl-NL"/>
    </w:rPr>
  </w:style>
  <w:style w:type="paragraph" w:styleId="htmlGeneratedany" w:customStyle="1">
    <w:name w:val="htmlGenerated_any"/>
    <w:basedOn w:val="Normal"/>
    <w:rsid w:val="00C47DD1"/>
    <w:pPr>
      <w:spacing w:line="240" w:lineRule="atLeast"/>
    </w:pPr>
  </w:style>
  <w:style w:type="paragraph" w:styleId="htmlGeneratedp" w:customStyle="1">
    <w:name w:val="htmlGenerated_p"/>
    <w:basedOn w:val="Normal"/>
    <w:rsid w:val="00C47DD1"/>
  </w:style>
  <w:style w:type="character" w:styleId="htmlGeneratedanyCharacter" w:customStyle="1">
    <w:name w:val="htmlGenerated_any Character"/>
    <w:basedOn w:val="DefaultParagraphFont"/>
    <w:rsid w:val="00C47DD1"/>
  </w:style>
  <w:style w:type="table" w:styleId="TableGrid">
    <w:name w:val="Table Grid"/>
    <w:basedOn w:val="TableNormal"/>
    <w:uiPriority w:val="39"/>
    <w:rsid w:val="00C47DD1"/>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uiPriority w:val="1"/>
    <w:qFormat w:val="1"/>
    <w:rsid w:val="00C47DD1"/>
    <w:rPr>
      <w:sz w:val="22"/>
      <w:szCs w:val="22"/>
    </w:rPr>
  </w:style>
  <w:style w:type="character" w:styleId="Hyperlink">
    <w:name w:val="Hyperlink"/>
    <w:basedOn w:val="DefaultParagraphFont"/>
    <w:uiPriority w:val="99"/>
    <w:unhideWhenUsed w:val="1"/>
    <w:rsid w:val="00C47DD1"/>
    <w:rPr>
      <w:color w:val="0563c1" w:themeColor="hyperlink"/>
      <w:u w:val="single"/>
    </w:rPr>
  </w:style>
  <w:style w:type="character" w:styleId="UnresolvedMention">
    <w:name w:val="Unresolved Mention"/>
    <w:basedOn w:val="DefaultParagraphFont"/>
    <w:uiPriority w:val="99"/>
    <w:semiHidden w:val="1"/>
    <w:unhideWhenUsed w:val="1"/>
    <w:rsid w:val="004A2BAE"/>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info@flixerpro.n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etflixer.app" TargetMode="External"/><Relationship Id="rId8" Type="http://schemas.openxmlformats.org/officeDocument/2006/relationships/hyperlink" Target="http://www.getflixer.ap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j9rG15IfPNX2KMi7wE+AxojDbQ==">CgMxLjA4AHIhMTdJUm1SOTdBTF9XN2VrM19tMHZxNFg4dU5KNHlqZ3BN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2024-11-08T09:26:00Z</dcterms:created>
  <dc:creator>beaub</dc:creator>
</cp:coreProperties>
</file>